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FEFEF"/>
  <w:body>
    <w:p w14:paraId="5F692BB2" w14:textId="2AB9C0EB" w:rsidR="00727463" w:rsidRPr="00B46F98" w:rsidRDefault="00000000">
      <w:pPr>
        <w:pStyle w:val="1"/>
        <w:rPr>
          <w:color w:val="999999"/>
          <w:sz w:val="16"/>
          <w:szCs w:val="16"/>
          <w:highlight w:val="white"/>
          <w:lang w:val="en-US"/>
        </w:rPr>
      </w:pPr>
      <w:bookmarkStart w:id="0" w:name="_w09riado97hl" w:colFirst="0" w:colLast="0"/>
      <w:bookmarkEnd w:id="0"/>
      <w:r w:rsidRPr="00B46F98">
        <w:rPr>
          <w:lang w:val="en-US"/>
        </w:rPr>
        <w:t xml:space="preserve">OWNML MACHINE LEARNING CANVAS   </w:t>
      </w:r>
      <w:r w:rsidRPr="00B46F98">
        <w:rPr>
          <w:b w:val="0"/>
          <w:color w:val="B7B7B7"/>
          <w:sz w:val="16"/>
          <w:szCs w:val="16"/>
          <w:lang w:val="en-US"/>
        </w:rPr>
        <w:t xml:space="preserve">     </w:t>
      </w:r>
      <w:r w:rsidRPr="00B46F98">
        <w:rPr>
          <w:b w:val="0"/>
          <w:color w:val="999999"/>
          <w:sz w:val="16"/>
          <w:szCs w:val="16"/>
          <w:lang w:val="en-US"/>
        </w:rPr>
        <w:t xml:space="preserve">Designed for: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          </w:t>
      </w:r>
      <w:proofErr w:type="spellStart"/>
      <w:r w:rsidR="007C14A6">
        <w:rPr>
          <w:b w:val="0"/>
          <w:color w:val="999999"/>
          <w:sz w:val="16"/>
          <w:szCs w:val="16"/>
          <w:highlight w:val="white"/>
          <w:lang w:val="en-US"/>
        </w:rPr>
        <w:t>Otus_educ_Anti</w:t>
      </w:r>
      <w:proofErr w:type="spellEnd"/>
      <w:r w:rsidR="007C14A6">
        <w:rPr>
          <w:b w:val="0"/>
          <w:color w:val="999999"/>
          <w:sz w:val="16"/>
          <w:szCs w:val="16"/>
          <w:highlight w:val="white"/>
          <w:lang w:val="en-US"/>
        </w:rPr>
        <w:t>-fraud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</w:t>
      </w:r>
      <w:r w:rsidR="00AF32D0">
        <w:rPr>
          <w:b w:val="0"/>
          <w:color w:val="999999"/>
          <w:sz w:val="16"/>
          <w:szCs w:val="16"/>
          <w:highlight w:val="white"/>
          <w:lang w:val="en-US"/>
        </w:rPr>
        <w:t xml:space="preserve">        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</w:t>
      </w:r>
      <w:r w:rsidR="00AF32D0">
        <w:rPr>
          <w:b w:val="0"/>
          <w:color w:val="999999"/>
          <w:sz w:val="16"/>
          <w:szCs w:val="16"/>
          <w:highlight w:val="white"/>
          <w:lang w:val="en-US"/>
        </w:rPr>
        <w:t xml:space="preserve"> 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</w:t>
      </w:r>
      <w:r w:rsidRPr="00B46F98">
        <w:rPr>
          <w:b w:val="0"/>
          <w:color w:val="999999"/>
          <w:sz w:val="16"/>
          <w:szCs w:val="16"/>
          <w:lang w:val="en-US"/>
        </w:rPr>
        <w:t xml:space="preserve">   Designed by: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</w:t>
      </w:r>
      <w:r w:rsidRPr="00B46F98">
        <w:rPr>
          <w:rFonts w:ascii="Caveat" w:eastAsia="Caveat" w:hAnsi="Caveat" w:cs="Caveat"/>
          <w:sz w:val="28"/>
          <w:szCs w:val="28"/>
          <w:highlight w:val="white"/>
          <w:lang w:val="en-US"/>
        </w:rPr>
        <w:t xml:space="preserve">    </w:t>
      </w:r>
      <w:r w:rsidR="00AF32D0">
        <w:rPr>
          <w:rFonts w:ascii="Caveat" w:eastAsia="Caveat" w:hAnsi="Caveat" w:cs="Caveat"/>
          <w:sz w:val="28"/>
          <w:szCs w:val="28"/>
          <w:highlight w:val="white"/>
          <w:lang w:val="en-US"/>
        </w:rPr>
        <w:t>Mikhail Gunko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                        </w:t>
      </w:r>
      <w:r w:rsidRPr="00B46F98">
        <w:rPr>
          <w:b w:val="0"/>
          <w:color w:val="999999"/>
          <w:sz w:val="16"/>
          <w:szCs w:val="16"/>
          <w:lang w:val="en-US"/>
        </w:rPr>
        <w:t xml:space="preserve">     Date: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          </w:t>
      </w:r>
      <w:r w:rsidR="00AF32D0">
        <w:rPr>
          <w:b w:val="0"/>
          <w:color w:val="999999"/>
          <w:sz w:val="16"/>
          <w:szCs w:val="16"/>
          <w:highlight w:val="white"/>
          <w:lang w:val="en-US"/>
        </w:rPr>
        <w:t>24.12.2024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          </w:t>
      </w:r>
      <w:r w:rsidRPr="00B46F98">
        <w:rPr>
          <w:b w:val="0"/>
          <w:color w:val="999999"/>
          <w:sz w:val="16"/>
          <w:szCs w:val="16"/>
          <w:lang w:val="en-US"/>
        </w:rPr>
        <w:t xml:space="preserve">  Iteration: 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   </w:t>
      </w:r>
      <w:r w:rsidR="00AF32D0">
        <w:rPr>
          <w:b w:val="0"/>
          <w:color w:val="999999"/>
          <w:sz w:val="16"/>
          <w:szCs w:val="16"/>
          <w:highlight w:val="white"/>
          <w:lang w:val="en-US"/>
        </w:rPr>
        <w:t>0</w:t>
      </w:r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</w:t>
      </w:r>
      <w:proofErr w:type="gramStart"/>
      <w:r w:rsidRPr="00B46F98">
        <w:rPr>
          <w:b w:val="0"/>
          <w:color w:val="999999"/>
          <w:sz w:val="16"/>
          <w:szCs w:val="16"/>
          <w:highlight w:val="white"/>
          <w:lang w:val="en-US"/>
        </w:rPr>
        <w:t xml:space="preserve">  .</w:t>
      </w:r>
      <w:proofErr w:type="gramEnd"/>
    </w:p>
    <w:tbl>
      <w:tblPr>
        <w:tblStyle w:val="a5"/>
        <w:tblW w:w="1447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2880"/>
        <w:gridCol w:w="2880"/>
        <w:gridCol w:w="2880"/>
        <w:gridCol w:w="2880"/>
      </w:tblGrid>
      <w:tr w:rsidR="00727463" w:rsidRPr="001750D3" w14:paraId="4C23A300" w14:textId="77777777">
        <w:trPr>
          <w:trHeight w:val="4140"/>
          <w:jc w:val="center"/>
        </w:trPr>
        <w:tc>
          <w:tcPr>
            <w:tcW w:w="2955" w:type="dxa"/>
            <w:tcBorders>
              <w:top w:val="single" w:sz="24" w:space="0" w:color="000000"/>
              <w:left w:val="single" w:sz="2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E27E6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1" w:name="_1h1dkvi2yfu9" w:colFirst="0" w:colLast="0"/>
            <w:bookmarkEnd w:id="1"/>
            <w:r w:rsidRPr="00B46F98">
              <w:rPr>
                <w:sz w:val="20"/>
                <w:szCs w:val="20"/>
                <w:lang w:val="en-US"/>
              </w:rPr>
              <w:t>PREDICTION TASK</w:t>
            </w:r>
            <w:r>
              <w:rPr>
                <w:noProof/>
              </w:rPr>
              <w:drawing>
                <wp:anchor distT="57150" distB="57150" distL="57150" distR="57150" simplePos="0" relativeHeight="251658240" behindDoc="0" locked="0" layoutInCell="1" hidden="0" allowOverlap="1" wp14:anchorId="0048B23C" wp14:editId="7FEA6649">
                  <wp:simplePos x="0" y="0"/>
                  <wp:positionH relativeFrom="column">
                    <wp:posOffset>1386000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4ABA2AE" w14:textId="77777777" w:rsidR="00B46F98" w:rsidRDefault="00000000">
            <w:pPr>
              <w:pStyle w:val="3"/>
              <w:spacing w:after="200"/>
              <w:rPr>
                <w:rFonts w:asciiTheme="minorHAnsi" w:hAnsiTheme="minorHAnsi"/>
                <w:color w:val="999999"/>
              </w:rPr>
            </w:pPr>
            <w:bookmarkStart w:id="2" w:name="_ey8zlrtsndyk" w:colFirst="0" w:colLast="0"/>
            <w:bookmarkEnd w:id="2"/>
            <w:r w:rsidRPr="00B46F98">
              <w:rPr>
                <w:color w:val="999999"/>
                <w:lang w:val="en-US"/>
              </w:rPr>
              <w:t>Type of task? Entity on which predictions are made? Possible outcomes? Wait time before observation?</w:t>
            </w:r>
          </w:p>
          <w:p w14:paraId="01C059A5" w14:textId="77777777" w:rsidR="00B46F98" w:rsidRPr="007C14A6" w:rsidRDefault="00B46F98" w:rsidP="007C14A6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7C14A6">
              <w:rPr>
                <w:rFonts w:asciiTheme="minorHAnsi" w:hAnsiTheme="minorHAnsi"/>
              </w:rPr>
              <w:t>Рассматриваемая задача относится к категории задач классификации</w:t>
            </w:r>
          </w:p>
          <w:p w14:paraId="01B71BD7" w14:textId="77777777" w:rsidR="00B46F98" w:rsidRPr="007C14A6" w:rsidRDefault="00B46F98" w:rsidP="007C14A6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7C14A6">
              <w:rPr>
                <w:rFonts w:asciiTheme="minorHAnsi" w:hAnsiTheme="minorHAnsi"/>
              </w:rPr>
              <w:t>Для предсказаний используются csv файлы каждая</w:t>
            </w:r>
            <w:r w:rsidRPr="007C14A6">
              <w:rPr>
                <w:rFonts w:asciiTheme="minorHAnsi" w:hAnsiTheme="minorHAnsi"/>
              </w:rPr>
              <w:t xml:space="preserve"> строка которых соответствует одной транзакции. Информация о транзакциях некоторого фиксированного периода помещается в отдельный файл</w:t>
            </w:r>
          </w:p>
          <w:p w14:paraId="11AFA44D" w14:textId="77777777" w:rsidR="00B46F98" w:rsidRPr="007C14A6" w:rsidRDefault="00B46F98" w:rsidP="007C14A6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7C14A6">
              <w:rPr>
                <w:rFonts w:asciiTheme="minorHAnsi" w:hAnsiTheme="minorHAnsi"/>
              </w:rPr>
              <w:t>В случае определения транзакции, как подозрительной, последняя немедленно отклоняется</w:t>
            </w:r>
          </w:p>
          <w:p w14:paraId="7A0D9365" w14:textId="4CDA9AD7" w:rsidR="00727463" w:rsidRPr="007C14A6" w:rsidRDefault="00B46F98" w:rsidP="007C14A6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7C14A6">
              <w:rPr>
                <w:rFonts w:asciiTheme="minorHAnsi" w:hAnsiTheme="minorHAnsi"/>
              </w:rPr>
              <w:t>Предсказания должны производиться мгновенно и без задержек</w:t>
            </w:r>
          </w:p>
          <w:p w14:paraId="75DC78A8" w14:textId="77777777" w:rsidR="00727463" w:rsidRPr="00B46F98" w:rsidRDefault="00727463">
            <w:pPr>
              <w:spacing w:after="200"/>
              <w:jc w:val="left"/>
              <w:rPr>
                <w:rFonts w:ascii="Caveat" w:eastAsia="Caveat" w:hAnsi="Caveat" w:cs="Caveat"/>
                <w:color w:val="020094"/>
                <w:sz w:val="26"/>
                <w:szCs w:val="26"/>
              </w:rPr>
            </w:pPr>
          </w:p>
        </w:tc>
        <w:tc>
          <w:tcPr>
            <w:tcW w:w="2880" w:type="dxa"/>
            <w:tcBorders>
              <w:top w:val="single" w:sz="24" w:space="0" w:color="000000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DC5AF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3" w:name="_zi43bbo66xa8" w:colFirst="0" w:colLast="0"/>
            <w:bookmarkEnd w:id="3"/>
            <w:r w:rsidRPr="00B46F98">
              <w:rPr>
                <w:sz w:val="20"/>
                <w:szCs w:val="20"/>
                <w:lang w:val="en-US"/>
              </w:rPr>
              <w:t>DECISIONS</w:t>
            </w:r>
            <w:r>
              <w:rPr>
                <w:noProof/>
              </w:rPr>
              <w:drawing>
                <wp:anchor distT="57150" distB="57150" distL="57150" distR="57150" simplePos="0" relativeHeight="251659264" behindDoc="0" locked="0" layoutInCell="1" hidden="0" allowOverlap="1" wp14:anchorId="5E62EB17" wp14:editId="13E1C13A">
                  <wp:simplePos x="0" y="0"/>
                  <wp:positionH relativeFrom="column">
                    <wp:posOffset>1368000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9659FC4" w14:textId="77777777" w:rsidR="00727463" w:rsidRDefault="00000000">
            <w:pPr>
              <w:pStyle w:val="3"/>
              <w:spacing w:after="200"/>
              <w:rPr>
                <w:rFonts w:asciiTheme="minorHAnsi" w:hAnsiTheme="minorHAnsi"/>
                <w:color w:val="999999"/>
              </w:rPr>
            </w:pPr>
            <w:bookmarkStart w:id="4" w:name="_n3znq0gcdzbg" w:colFirst="0" w:colLast="0"/>
            <w:bookmarkEnd w:id="4"/>
            <w:r w:rsidRPr="00B46F98">
              <w:rPr>
                <w:color w:val="999999"/>
                <w:lang w:val="en-US"/>
              </w:rPr>
              <w:t xml:space="preserve">How are predictions turned into proposed value for the end-user? </w:t>
            </w:r>
            <w:proofErr w:type="spellStart"/>
            <w:r>
              <w:rPr>
                <w:color w:val="999999"/>
              </w:rPr>
              <w:t>Mention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parameters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of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the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process</w:t>
            </w:r>
            <w:proofErr w:type="spellEnd"/>
            <w:r>
              <w:rPr>
                <w:color w:val="999999"/>
              </w:rPr>
              <w:t xml:space="preserve"> / </w:t>
            </w:r>
            <w:proofErr w:type="spellStart"/>
            <w:r>
              <w:rPr>
                <w:color w:val="999999"/>
              </w:rPr>
              <w:t>application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that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does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that</w:t>
            </w:r>
            <w:proofErr w:type="spellEnd"/>
            <w:r>
              <w:rPr>
                <w:color w:val="999999"/>
              </w:rPr>
              <w:t>.</w:t>
            </w:r>
          </w:p>
          <w:p w14:paraId="787F7141" w14:textId="0CB82F41" w:rsidR="007C14A6" w:rsidRPr="007C14A6" w:rsidRDefault="007C14A6" w:rsidP="007C14A6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Подозрительные по предсказаниям транзакции немедленно отклоняются, но допуская финансовых потерь компании</w:t>
            </w:r>
          </w:p>
          <w:p w14:paraId="4AAF1033" w14:textId="77777777" w:rsidR="00727463" w:rsidRDefault="00727463">
            <w:pPr>
              <w:spacing w:after="200"/>
              <w:jc w:val="left"/>
              <w:rPr>
                <w:rFonts w:ascii="Caveat" w:eastAsia="Caveat" w:hAnsi="Caveat" w:cs="Caveat"/>
              </w:rPr>
            </w:pPr>
          </w:p>
        </w:tc>
        <w:tc>
          <w:tcPr>
            <w:tcW w:w="2880" w:type="dxa"/>
            <w:tcBorders>
              <w:top w:val="single" w:sz="24" w:space="0" w:color="000000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40E1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5" w:name="_2awhjch1rrw2" w:colFirst="0" w:colLast="0"/>
            <w:bookmarkEnd w:id="5"/>
            <w:r w:rsidRPr="00B46F98">
              <w:rPr>
                <w:sz w:val="20"/>
                <w:szCs w:val="20"/>
                <w:lang w:val="en-US"/>
              </w:rPr>
              <w:t>VALUE PROPOSITION</w:t>
            </w:r>
            <w:r>
              <w:rPr>
                <w:noProof/>
              </w:rPr>
              <w:drawing>
                <wp:anchor distT="57150" distB="57150" distL="57150" distR="57150" simplePos="0" relativeHeight="251660288" behindDoc="0" locked="0" layoutInCell="1" hidden="0" allowOverlap="1" wp14:anchorId="56BE88D0" wp14:editId="66937CFC">
                  <wp:simplePos x="0" y="0"/>
                  <wp:positionH relativeFrom="column">
                    <wp:posOffset>1332000</wp:posOffset>
                  </wp:positionH>
                  <wp:positionV relativeFrom="paragraph">
                    <wp:posOffset>1</wp:posOffset>
                  </wp:positionV>
                  <wp:extent cx="360000" cy="360000"/>
                  <wp:effectExtent l="0" t="0" r="0" b="0"/>
                  <wp:wrapSquare wrapText="bothSides" distT="57150" distB="57150" distL="57150" distR="5715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4C7ED519" w14:textId="77777777" w:rsidR="00727463" w:rsidRDefault="00000000">
            <w:pPr>
              <w:pStyle w:val="3"/>
              <w:spacing w:after="200"/>
              <w:rPr>
                <w:rFonts w:asciiTheme="minorHAnsi" w:hAnsiTheme="minorHAnsi"/>
                <w:color w:val="999999"/>
              </w:rPr>
            </w:pPr>
            <w:bookmarkStart w:id="6" w:name="_dxjs2hhn8jih" w:colFirst="0" w:colLast="0"/>
            <w:bookmarkEnd w:id="6"/>
            <w:r w:rsidRPr="00B46F98">
              <w:rPr>
                <w:color w:val="999999"/>
                <w:lang w:val="en-US"/>
              </w:rPr>
              <w:t xml:space="preserve">Who is the end-user? What are their objectives? How will they benefit from the ML system? </w:t>
            </w:r>
            <w:proofErr w:type="spellStart"/>
            <w:r>
              <w:rPr>
                <w:color w:val="999999"/>
              </w:rPr>
              <w:t>Mention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workflow</w:t>
            </w:r>
            <w:proofErr w:type="spellEnd"/>
            <w:r>
              <w:rPr>
                <w:color w:val="999999"/>
              </w:rPr>
              <w:t>/</w:t>
            </w:r>
            <w:proofErr w:type="spellStart"/>
            <w:r>
              <w:rPr>
                <w:color w:val="999999"/>
              </w:rPr>
              <w:t>interfaces</w:t>
            </w:r>
            <w:proofErr w:type="spellEnd"/>
            <w:r>
              <w:rPr>
                <w:color w:val="999999"/>
              </w:rPr>
              <w:t>.</w:t>
            </w:r>
          </w:p>
          <w:p w14:paraId="7B64C328" w14:textId="58015286" w:rsidR="007C14A6" w:rsidRDefault="007C14A6" w:rsidP="00AF32D0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Конечными пользователями </w:t>
            </w:r>
            <w:r w:rsidR="00AF32D0">
              <w:rPr>
                <w:rFonts w:asciiTheme="minorHAnsi" w:hAnsiTheme="minorHAnsi"/>
              </w:rPr>
              <w:t xml:space="preserve">данной системы будут </w:t>
            </w:r>
            <w:r w:rsidR="00AF32D0" w:rsidRPr="00AF32D0">
              <w:rPr>
                <w:rFonts w:asciiTheme="minorHAnsi" w:hAnsiTheme="minorHAnsi"/>
              </w:rPr>
              <w:t xml:space="preserve">Back-End </w:t>
            </w:r>
            <w:r w:rsidR="00AF32D0">
              <w:rPr>
                <w:rFonts w:asciiTheme="minorHAnsi" w:hAnsiTheme="minorHAnsi"/>
              </w:rPr>
              <w:t>разработчики и специалисты отдела финансового контроля</w:t>
            </w:r>
          </w:p>
          <w:p w14:paraId="1A5A93DA" w14:textId="2DBB72AC" w:rsidR="00AF32D0" w:rsidRDefault="00AF32D0" w:rsidP="00AF32D0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lang w:val="en-US"/>
              </w:rPr>
              <w:t>Back</w:t>
            </w:r>
            <w:r w:rsidRPr="00AF32D0">
              <w:rPr>
                <w:rFonts w:asciiTheme="minorHAnsi" w:hAnsiTheme="minorHAnsi"/>
              </w:rPr>
              <w:t>-</w:t>
            </w:r>
            <w:r>
              <w:rPr>
                <w:rFonts w:asciiTheme="minorHAnsi" w:hAnsiTheme="minorHAnsi"/>
                <w:lang w:val="en-US"/>
              </w:rPr>
              <w:t>End</w:t>
            </w:r>
            <w:r w:rsidRPr="00AF32D0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разработчикам потребуется внедрить данную систему в рабочий процесс одобрения транзакции путём получения разрешения от системы на проведение транзакции</w:t>
            </w:r>
          </w:p>
          <w:p w14:paraId="7AC23011" w14:textId="183B679C" w:rsidR="0017168A" w:rsidRPr="0017168A" w:rsidRDefault="00AF32D0" w:rsidP="0017168A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Специалисты финансового контроля </w:t>
            </w:r>
            <w:r w:rsidR="0017168A">
              <w:rPr>
                <w:rFonts w:asciiTheme="minorHAnsi" w:hAnsiTheme="minorHAnsi"/>
              </w:rPr>
              <w:t>будут использовать систему для поиска деталей подозрительных транзакций и ручного анализа с последующим сбором статистики и подготовки отчётов</w:t>
            </w:r>
          </w:p>
          <w:p w14:paraId="38C2065C" w14:textId="77777777" w:rsidR="00727463" w:rsidRDefault="00727463">
            <w:pPr>
              <w:spacing w:after="200"/>
              <w:jc w:val="left"/>
              <w:rPr>
                <w:rFonts w:ascii="Caveat" w:eastAsia="Caveat" w:hAnsi="Caveat" w:cs="Caveat"/>
                <w:color w:val="020094"/>
                <w:sz w:val="26"/>
                <w:szCs w:val="26"/>
              </w:rPr>
            </w:pPr>
          </w:p>
        </w:tc>
        <w:tc>
          <w:tcPr>
            <w:tcW w:w="2880" w:type="dxa"/>
            <w:tcBorders>
              <w:top w:val="single" w:sz="24" w:space="0" w:color="000000"/>
              <w:lef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ACEF1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7" w:name="_xadehxe6m08r" w:colFirst="0" w:colLast="0"/>
            <w:bookmarkEnd w:id="7"/>
            <w:r w:rsidRPr="00B46F98">
              <w:rPr>
                <w:sz w:val="20"/>
                <w:szCs w:val="20"/>
                <w:lang w:val="en-US"/>
              </w:rPr>
              <w:t>DATA COLLECTION</w:t>
            </w:r>
            <w:r>
              <w:rPr>
                <w:noProof/>
              </w:rPr>
              <w:drawing>
                <wp:anchor distT="57150" distB="57150" distL="57150" distR="57150" simplePos="0" relativeHeight="251661312" behindDoc="0" locked="0" layoutInCell="1" hidden="0" allowOverlap="1" wp14:anchorId="432EBF31" wp14:editId="73698700">
                  <wp:simplePos x="0" y="0"/>
                  <wp:positionH relativeFrom="column">
                    <wp:posOffset>1350000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061AD06" w14:textId="77777777" w:rsidR="00727463" w:rsidRPr="001750D3" w:rsidRDefault="00000000">
            <w:pPr>
              <w:pStyle w:val="3"/>
              <w:spacing w:after="200"/>
              <w:rPr>
                <w:color w:val="999999"/>
                <w:lang w:val="en-US"/>
              </w:rPr>
            </w:pPr>
            <w:bookmarkStart w:id="8" w:name="_bycxw25eie8y" w:colFirst="0" w:colLast="0"/>
            <w:bookmarkEnd w:id="8"/>
            <w:r w:rsidRPr="00B46F98">
              <w:rPr>
                <w:color w:val="999999"/>
                <w:lang w:val="en-US"/>
              </w:rPr>
              <w:t xml:space="preserve">Strategy for initial train set &amp; continuous update. </w:t>
            </w:r>
            <w:r w:rsidRPr="001750D3">
              <w:rPr>
                <w:color w:val="999999"/>
                <w:lang w:val="en-US"/>
              </w:rPr>
              <w:t>Mention collection rate, holdout on production entities, cost/constraints to observe outcomes.</w:t>
            </w:r>
          </w:p>
          <w:p w14:paraId="2E377EDF" w14:textId="2C377904" w:rsidR="00727463" w:rsidRPr="001750D3" w:rsidRDefault="001750D3" w:rsidP="001750D3">
            <w:pPr>
              <w:pStyle w:val="a7"/>
              <w:numPr>
                <w:ilvl w:val="0"/>
                <w:numId w:val="3"/>
              </w:numPr>
              <w:spacing w:after="200"/>
              <w:jc w:val="left"/>
              <w:rPr>
                <w:rFonts w:asciiTheme="minorHAnsi" w:hAnsiTheme="minorHAnsi"/>
                <w:sz w:val="14"/>
                <w:szCs w:val="14"/>
              </w:rPr>
            </w:pPr>
            <w:r w:rsidRPr="001750D3">
              <w:rPr>
                <w:rFonts w:asciiTheme="minorHAnsi" w:hAnsiTheme="minorHAnsi"/>
              </w:rPr>
              <w:t>Ожидается, что система должна обрабатывать около 50 транзакций в секунду с возрастающей нагрузкой до 400 транзакций в секунду в периоды перед праздниками</w:t>
            </w:r>
          </w:p>
        </w:tc>
        <w:tc>
          <w:tcPr>
            <w:tcW w:w="2880" w:type="dxa"/>
            <w:tcBorders>
              <w:top w:val="single" w:sz="24" w:space="0" w:color="000000"/>
              <w:right w:val="single" w:sz="2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AF3A0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9" w:name="_akf661vjm278" w:colFirst="0" w:colLast="0"/>
            <w:bookmarkEnd w:id="9"/>
            <w:r w:rsidRPr="00B46F98">
              <w:rPr>
                <w:sz w:val="20"/>
                <w:szCs w:val="20"/>
                <w:lang w:val="en-US"/>
              </w:rPr>
              <w:t>DATA SOURCES</w:t>
            </w:r>
            <w:r>
              <w:rPr>
                <w:noProof/>
              </w:rPr>
              <w:drawing>
                <wp:anchor distT="57150" distB="57150" distL="57150" distR="57150" simplePos="0" relativeHeight="251662336" behindDoc="0" locked="0" layoutInCell="1" hidden="0" allowOverlap="1" wp14:anchorId="326D00CA" wp14:editId="1AC40D8B">
                  <wp:simplePos x="0" y="0"/>
                  <wp:positionH relativeFrom="column">
                    <wp:posOffset>1350000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93106F6" w14:textId="77777777" w:rsidR="00727463" w:rsidRDefault="00000000">
            <w:pPr>
              <w:pStyle w:val="3"/>
              <w:spacing w:after="200"/>
              <w:rPr>
                <w:color w:val="999999"/>
              </w:rPr>
            </w:pPr>
            <w:bookmarkStart w:id="10" w:name="_3ktfmkup4get" w:colFirst="0" w:colLast="0"/>
            <w:bookmarkEnd w:id="10"/>
            <w:r w:rsidRPr="00B46F98">
              <w:rPr>
                <w:color w:val="999999"/>
                <w:lang w:val="en-US"/>
              </w:rPr>
              <w:t xml:space="preserve">Where can we get (raw) information on entities and observed outcomes? </w:t>
            </w:r>
            <w:proofErr w:type="spellStart"/>
            <w:r>
              <w:rPr>
                <w:color w:val="999999"/>
              </w:rPr>
              <w:t>Mention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database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tables</w:t>
            </w:r>
            <w:proofErr w:type="spellEnd"/>
            <w:r>
              <w:rPr>
                <w:color w:val="999999"/>
              </w:rPr>
              <w:t xml:space="preserve">, API </w:t>
            </w:r>
            <w:proofErr w:type="spellStart"/>
            <w:r>
              <w:rPr>
                <w:color w:val="999999"/>
              </w:rPr>
              <w:t>methods</w:t>
            </w:r>
            <w:proofErr w:type="spellEnd"/>
            <w:r>
              <w:rPr>
                <w:color w:val="999999"/>
              </w:rPr>
              <w:t xml:space="preserve">, </w:t>
            </w:r>
            <w:proofErr w:type="spellStart"/>
            <w:r>
              <w:rPr>
                <w:color w:val="999999"/>
              </w:rPr>
              <w:t>websites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to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scrape</w:t>
            </w:r>
            <w:proofErr w:type="spellEnd"/>
            <w:r>
              <w:rPr>
                <w:color w:val="999999"/>
              </w:rPr>
              <w:t xml:space="preserve">, </w:t>
            </w:r>
            <w:proofErr w:type="spellStart"/>
            <w:r>
              <w:rPr>
                <w:color w:val="999999"/>
              </w:rPr>
              <w:t>etc</w:t>
            </w:r>
            <w:proofErr w:type="spellEnd"/>
            <w:r>
              <w:rPr>
                <w:color w:val="999999"/>
              </w:rPr>
              <w:t>.</w:t>
            </w:r>
          </w:p>
          <w:p w14:paraId="2499A888" w14:textId="77777777" w:rsidR="00727463" w:rsidRPr="00B56002" w:rsidRDefault="001750D3" w:rsidP="001750D3">
            <w:pPr>
              <w:pStyle w:val="a7"/>
              <w:numPr>
                <w:ilvl w:val="0"/>
                <w:numId w:val="3"/>
              </w:numPr>
              <w:spacing w:after="200"/>
              <w:jc w:val="left"/>
              <w:rPr>
                <w:rFonts w:asciiTheme="minorHAnsi" w:hAnsiTheme="minorHAnsi"/>
                <w:i/>
                <w:color w:val="999999"/>
                <w:sz w:val="14"/>
                <w:szCs w:val="14"/>
              </w:rPr>
            </w:pPr>
            <w:r w:rsidRPr="001750D3">
              <w:rPr>
                <w:rFonts w:asciiTheme="minorHAnsi" w:hAnsiTheme="minorHAnsi"/>
              </w:rPr>
              <w:t>Проведением транзакций управляет система, которая хранит информацию о транзакциях за фиксированный период в отдельных csv-файлах, каждая строка в которых соответствует одной, отдельной транзакции.</w:t>
            </w:r>
          </w:p>
          <w:p w14:paraId="08E4C9F0" w14:textId="798CF2B9" w:rsidR="00B56002" w:rsidRPr="001750D3" w:rsidRDefault="00B56002" w:rsidP="001750D3">
            <w:pPr>
              <w:pStyle w:val="a7"/>
              <w:numPr>
                <w:ilvl w:val="0"/>
                <w:numId w:val="3"/>
              </w:numPr>
              <w:spacing w:after="200"/>
              <w:jc w:val="left"/>
              <w:rPr>
                <w:rFonts w:asciiTheme="minorHAnsi" w:hAnsiTheme="minorHAnsi"/>
                <w:i/>
                <w:color w:val="999999"/>
                <w:sz w:val="14"/>
                <w:szCs w:val="14"/>
              </w:rPr>
            </w:pPr>
            <w:r>
              <w:rPr>
                <w:rFonts w:asciiTheme="minorHAnsi" w:hAnsiTheme="minorHAnsi"/>
                <w:lang w:val="en-US"/>
              </w:rPr>
              <w:t>csv</w:t>
            </w:r>
            <w:r w:rsidRPr="00B56002">
              <w:rPr>
                <w:rFonts w:asciiTheme="minorHAnsi" w:hAnsiTheme="minorHAnsi"/>
              </w:rPr>
              <w:t>-</w:t>
            </w:r>
            <w:r>
              <w:rPr>
                <w:rFonts w:asciiTheme="minorHAnsi" w:hAnsiTheme="minorHAnsi"/>
              </w:rPr>
              <w:t>файлы содержат конфиденциальную информацию о пользователях, утечка которой не допустима</w:t>
            </w:r>
          </w:p>
        </w:tc>
      </w:tr>
      <w:tr w:rsidR="00727463" w:rsidRPr="003267A8" w14:paraId="79B3C4EE" w14:textId="77777777">
        <w:trPr>
          <w:trHeight w:val="4215"/>
          <w:jc w:val="center"/>
        </w:trPr>
        <w:tc>
          <w:tcPr>
            <w:tcW w:w="2955" w:type="dxa"/>
            <w:tcBorders>
              <w:left w:val="single" w:sz="24" w:space="0" w:color="000000"/>
              <w:bottom w:val="nil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144A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11" w:name="_vz9cpjafdrq5" w:colFirst="0" w:colLast="0"/>
            <w:bookmarkEnd w:id="11"/>
            <w:r w:rsidRPr="00B46F98">
              <w:rPr>
                <w:sz w:val="20"/>
                <w:szCs w:val="20"/>
                <w:lang w:val="en-US"/>
              </w:rPr>
              <w:t>IMPACT SIMULATION</w:t>
            </w:r>
            <w:r>
              <w:rPr>
                <w:noProof/>
              </w:rPr>
              <w:drawing>
                <wp:anchor distT="57150" distB="57150" distL="57150" distR="57150" simplePos="0" relativeHeight="251663360" behindDoc="0" locked="0" layoutInCell="1" hidden="0" allowOverlap="1" wp14:anchorId="6E483DE6" wp14:editId="647B876E">
                  <wp:simplePos x="0" y="0"/>
                  <wp:positionH relativeFrom="column">
                    <wp:posOffset>1386000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BE413D5" w14:textId="77777777" w:rsidR="00727463" w:rsidRDefault="00000000">
            <w:pPr>
              <w:pStyle w:val="3"/>
              <w:spacing w:after="200"/>
              <w:rPr>
                <w:color w:val="999999"/>
              </w:rPr>
            </w:pPr>
            <w:bookmarkStart w:id="12" w:name="_q0my9hts6rr1" w:colFirst="0" w:colLast="0"/>
            <w:bookmarkEnd w:id="12"/>
            <w:r w:rsidRPr="00B46F98">
              <w:rPr>
                <w:color w:val="999999"/>
                <w:lang w:val="en-US"/>
              </w:rPr>
              <w:t xml:space="preserve">Can models be deployed? Which test data to assess performance? Cost/gain values for (in)correct decisions? </w:t>
            </w:r>
            <w:hyperlink r:id="rId11" w:anchor="fairness-constraint">
              <w:proofErr w:type="spellStart"/>
              <w:r>
                <w:rPr>
                  <w:color w:val="999999"/>
                  <w:u w:val="single"/>
                </w:rPr>
                <w:t>Fairness</w:t>
              </w:r>
              <w:proofErr w:type="spellEnd"/>
              <w:r>
                <w:rPr>
                  <w:color w:val="999999"/>
                  <w:u w:val="single"/>
                </w:rPr>
                <w:t xml:space="preserve"> </w:t>
              </w:r>
              <w:proofErr w:type="spellStart"/>
              <w:r>
                <w:rPr>
                  <w:color w:val="999999"/>
                  <w:u w:val="single"/>
                </w:rPr>
                <w:t>constraint</w:t>
              </w:r>
              <w:proofErr w:type="spellEnd"/>
            </w:hyperlink>
            <w:r>
              <w:rPr>
                <w:color w:val="999999"/>
              </w:rPr>
              <w:t>?</w:t>
            </w:r>
          </w:p>
          <w:p w14:paraId="2889DEC5" w14:textId="77777777" w:rsidR="00727463" w:rsidRDefault="00B56002" w:rsidP="000A3364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0A3364">
              <w:rPr>
                <w:rFonts w:asciiTheme="minorHAnsi" w:hAnsiTheme="minorHAnsi"/>
              </w:rPr>
              <w:t>Модель может быть развёрнута только на сторонних или облачных ресурсах</w:t>
            </w:r>
          </w:p>
          <w:p w14:paraId="47D987A7" w14:textId="35D477DA" w:rsidR="00B56002" w:rsidRPr="000A3364" w:rsidRDefault="000A3364" w:rsidP="000A3364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0A3364">
              <w:rPr>
                <w:rFonts w:asciiTheme="minorHAnsi" w:hAnsiTheme="minorHAnsi"/>
              </w:rPr>
              <w:t>Данные доступны для подготовки к созданию обучающих и тестовых выборок</w:t>
            </w:r>
          </w:p>
        </w:tc>
        <w:tc>
          <w:tcPr>
            <w:tcW w:w="2880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5F120" w14:textId="77777777" w:rsidR="00727463" w:rsidRPr="00B46F98" w:rsidRDefault="00000000">
            <w:pPr>
              <w:pStyle w:val="2"/>
              <w:rPr>
                <w:lang w:val="en-US"/>
              </w:rPr>
            </w:pPr>
            <w:bookmarkStart w:id="13" w:name="_5s79pjkaaapc" w:colFirst="0" w:colLast="0"/>
            <w:bookmarkEnd w:id="13"/>
            <w:r w:rsidRPr="00B46F98">
              <w:rPr>
                <w:sz w:val="20"/>
                <w:szCs w:val="20"/>
                <w:lang w:val="en-US"/>
              </w:rPr>
              <w:t>MAKING PREDICTIONS</w:t>
            </w:r>
            <w:r>
              <w:rPr>
                <w:noProof/>
              </w:rPr>
              <w:drawing>
                <wp:anchor distT="57150" distB="57150" distL="57150" distR="57150" simplePos="0" relativeHeight="251664384" behindDoc="0" locked="0" layoutInCell="1" hidden="0" allowOverlap="1" wp14:anchorId="72076FEF" wp14:editId="225E1006">
                  <wp:simplePos x="0" y="0"/>
                  <wp:positionH relativeFrom="column">
                    <wp:posOffset>1368000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3704233" w14:textId="77777777" w:rsidR="00727463" w:rsidRDefault="00000000">
            <w:pPr>
              <w:pStyle w:val="3"/>
              <w:spacing w:after="200"/>
              <w:rPr>
                <w:color w:val="999999"/>
              </w:rPr>
            </w:pPr>
            <w:bookmarkStart w:id="14" w:name="_crxt7dvm8btd" w:colFirst="0" w:colLast="0"/>
            <w:bookmarkEnd w:id="14"/>
            <w:r w:rsidRPr="00B46F98">
              <w:rPr>
                <w:color w:val="999999"/>
                <w:lang w:val="en-US"/>
              </w:rPr>
              <w:t xml:space="preserve">When do we make real-time / batch pred.? Time available for this + featurization + post-processing? </w:t>
            </w:r>
            <w:proofErr w:type="spellStart"/>
            <w:r>
              <w:rPr>
                <w:color w:val="999999"/>
              </w:rPr>
              <w:t>Compute</w:t>
            </w:r>
            <w:proofErr w:type="spellEnd"/>
            <w:r>
              <w:rPr>
                <w:color w:val="999999"/>
              </w:rPr>
              <w:t xml:space="preserve"> </w:t>
            </w:r>
            <w:proofErr w:type="spellStart"/>
            <w:r>
              <w:rPr>
                <w:color w:val="999999"/>
              </w:rPr>
              <w:t>target</w:t>
            </w:r>
            <w:proofErr w:type="spellEnd"/>
            <w:r>
              <w:rPr>
                <w:color w:val="999999"/>
              </w:rPr>
              <w:t>?</w:t>
            </w:r>
          </w:p>
          <w:p w14:paraId="45F1430C" w14:textId="77777777" w:rsidR="00727463" w:rsidRPr="003267A8" w:rsidRDefault="000A3364" w:rsidP="003267A8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3267A8">
              <w:rPr>
                <w:rFonts w:asciiTheme="minorHAnsi" w:hAnsiTheme="minorHAnsi"/>
              </w:rPr>
              <w:t>Работа модели предполагается в Real-time режиме</w:t>
            </w:r>
          </w:p>
          <w:p w14:paraId="14A875D2" w14:textId="6894EF9E" w:rsidR="000A3364" w:rsidRPr="000A3364" w:rsidRDefault="000A3364">
            <w:pPr>
              <w:spacing w:after="200"/>
              <w:jc w:val="left"/>
              <w:rPr>
                <w:rFonts w:asciiTheme="minorHAnsi" w:eastAsia="Caveat" w:hAnsiTheme="minorHAnsi" w:cs="Caveat"/>
                <w:b/>
                <w:color w:val="020094"/>
                <w:sz w:val="26"/>
                <w:szCs w:val="26"/>
              </w:rPr>
            </w:pPr>
          </w:p>
        </w:tc>
        <w:tc>
          <w:tcPr>
            <w:tcW w:w="288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C438" w14:textId="77777777" w:rsidR="00727463" w:rsidRDefault="00727463">
            <w:pPr>
              <w:spacing w:after="200"/>
              <w:jc w:val="left"/>
              <w:rPr>
                <w:rFonts w:ascii="Caveat" w:eastAsia="Caveat" w:hAnsi="Caveat" w:cs="Caveat"/>
                <w:b/>
                <w:color w:val="020094"/>
                <w:sz w:val="26"/>
                <w:szCs w:val="26"/>
              </w:rPr>
            </w:pPr>
          </w:p>
        </w:tc>
        <w:tc>
          <w:tcPr>
            <w:tcW w:w="2880" w:type="dxa"/>
            <w:tcBorders>
              <w:left w:val="single" w:sz="12" w:space="0" w:color="000000"/>
              <w:bottom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06465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15" w:name="_81vf84j4p1ue" w:colFirst="0" w:colLast="0"/>
            <w:bookmarkEnd w:id="15"/>
            <w:r w:rsidRPr="00B46F98">
              <w:rPr>
                <w:sz w:val="20"/>
                <w:szCs w:val="20"/>
                <w:lang w:val="en-US"/>
              </w:rPr>
              <w:t>BUILDING MODELS</w:t>
            </w:r>
            <w:r>
              <w:rPr>
                <w:noProof/>
              </w:rPr>
              <w:drawing>
                <wp:anchor distT="57150" distB="57150" distL="57150" distR="57150" simplePos="0" relativeHeight="251665408" behindDoc="0" locked="0" layoutInCell="1" hidden="0" allowOverlap="1" wp14:anchorId="0D9974C0" wp14:editId="53209090">
                  <wp:simplePos x="0" y="0"/>
                  <wp:positionH relativeFrom="column">
                    <wp:posOffset>1352550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8D85E8C" w14:textId="77777777" w:rsidR="00727463" w:rsidRPr="00B46F98" w:rsidRDefault="00000000">
            <w:pPr>
              <w:pStyle w:val="3"/>
              <w:spacing w:after="200"/>
              <w:rPr>
                <w:color w:val="999999"/>
                <w:lang w:val="en-US"/>
              </w:rPr>
            </w:pPr>
            <w:bookmarkStart w:id="16" w:name="_uqcgz6o8ws7h" w:colFirst="0" w:colLast="0"/>
            <w:bookmarkEnd w:id="16"/>
            <w:r w:rsidRPr="00B46F98">
              <w:rPr>
                <w:color w:val="999999"/>
                <w:lang w:val="en-US"/>
              </w:rPr>
              <w:t xml:space="preserve">How many prod models are needed? When </w:t>
            </w:r>
            <w:proofErr w:type="gramStart"/>
            <w:r w:rsidRPr="00B46F98">
              <w:rPr>
                <w:color w:val="999999"/>
                <w:lang w:val="en-US"/>
              </w:rPr>
              <w:t>would</w:t>
            </w:r>
            <w:proofErr w:type="gramEnd"/>
            <w:r w:rsidRPr="00B46F98">
              <w:rPr>
                <w:color w:val="999999"/>
                <w:lang w:val="en-US"/>
              </w:rPr>
              <w:t xml:space="preserve"> we update? Time available for this (including featurization and analysis)?</w:t>
            </w:r>
          </w:p>
          <w:p w14:paraId="0B1EED1A" w14:textId="77777777" w:rsidR="00727463" w:rsidRDefault="003267A8" w:rsidP="003267A8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3267A8">
              <w:rPr>
                <w:rFonts w:asciiTheme="minorHAnsi" w:hAnsiTheme="minorHAnsi"/>
              </w:rPr>
              <w:t xml:space="preserve">Требуется разработка одной модели </w:t>
            </w:r>
          </w:p>
          <w:p w14:paraId="2FE2B4FC" w14:textId="4348894B" w:rsidR="003267A8" w:rsidRPr="003267A8" w:rsidRDefault="003267A8" w:rsidP="003267A8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hAnsiTheme="minorHAnsi"/>
              </w:rPr>
            </w:pPr>
            <w:r w:rsidRPr="003267A8">
              <w:rPr>
                <w:rFonts w:asciiTheme="minorHAnsi" w:hAnsiTheme="minorHAnsi"/>
              </w:rPr>
              <w:t>Время на разработку MVP не более 3-х месяцев</w:t>
            </w:r>
          </w:p>
          <w:p w14:paraId="6FAFCB0B" w14:textId="50C7D68A" w:rsidR="003267A8" w:rsidRPr="003267A8" w:rsidRDefault="003267A8" w:rsidP="003267A8">
            <w:pPr>
              <w:pStyle w:val="a7"/>
              <w:jc w:val="left"/>
              <w:rPr>
                <w:rFonts w:asciiTheme="minorHAnsi" w:eastAsia="Caveat" w:hAnsiTheme="minorHAnsi" w:cs="Caveat"/>
                <w:color w:val="020094"/>
                <w:sz w:val="26"/>
                <w:szCs w:val="26"/>
              </w:rPr>
            </w:pPr>
          </w:p>
        </w:tc>
        <w:tc>
          <w:tcPr>
            <w:tcW w:w="2880" w:type="dxa"/>
            <w:tcBorders>
              <w:bottom w:val="nil"/>
              <w:right w:val="single" w:sz="2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D48F3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17" w:name="_4e49g6s44q5h" w:colFirst="0" w:colLast="0"/>
            <w:bookmarkEnd w:id="17"/>
            <w:r w:rsidRPr="00B46F98">
              <w:rPr>
                <w:sz w:val="20"/>
                <w:szCs w:val="20"/>
                <w:lang w:val="en-US"/>
              </w:rPr>
              <w:t>FEATURES</w:t>
            </w:r>
            <w:r>
              <w:rPr>
                <w:noProof/>
              </w:rPr>
              <w:drawing>
                <wp:anchor distT="114300" distB="114300" distL="114300" distR="114300" simplePos="0" relativeHeight="251666432" behindDoc="0" locked="0" layoutInCell="1" hidden="0" allowOverlap="1" wp14:anchorId="2356C19A" wp14:editId="524DE9E4">
                  <wp:simplePos x="0" y="0"/>
                  <wp:positionH relativeFrom="column">
                    <wp:posOffset>1350000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114300" distB="114300" distL="114300" distR="11430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6B4781C" w14:textId="77777777" w:rsidR="00727463" w:rsidRPr="00B46F98" w:rsidRDefault="00000000">
            <w:pPr>
              <w:pStyle w:val="3"/>
              <w:spacing w:after="200"/>
              <w:rPr>
                <w:rFonts w:ascii="Caveat" w:eastAsia="Caveat" w:hAnsi="Caveat" w:cs="Caveat"/>
                <w:b/>
                <w:color w:val="020094"/>
                <w:sz w:val="28"/>
                <w:szCs w:val="28"/>
                <w:lang w:val="en-US"/>
              </w:rPr>
            </w:pPr>
            <w:bookmarkStart w:id="18" w:name="_7efx3yacbscb" w:colFirst="0" w:colLast="0"/>
            <w:bookmarkEnd w:id="18"/>
            <w:r w:rsidRPr="00B46F98">
              <w:rPr>
                <w:color w:val="999999"/>
                <w:lang w:val="en-US"/>
              </w:rPr>
              <w:t>Input representations available at prediction time, extracted from raw data sources.</w:t>
            </w:r>
          </w:p>
          <w:p w14:paraId="547077E1" w14:textId="3427B357" w:rsidR="00727463" w:rsidRPr="003267A8" w:rsidRDefault="003267A8" w:rsidP="003267A8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eastAsia="Caveat" w:hAnsiTheme="minorHAnsi" w:cs="Caveat"/>
                <w:color w:val="020094"/>
                <w:sz w:val="26"/>
                <w:szCs w:val="26"/>
              </w:rPr>
            </w:pPr>
            <w:r w:rsidRPr="003267A8">
              <w:rPr>
                <w:rFonts w:asciiTheme="minorHAnsi" w:hAnsiTheme="minorHAnsi"/>
              </w:rPr>
              <w:t>Входные данные доступны в момент прогнозирования</w:t>
            </w:r>
          </w:p>
        </w:tc>
      </w:tr>
      <w:tr w:rsidR="00727463" w:rsidRPr="00D679EB" w14:paraId="3CBE5E11" w14:textId="77777777">
        <w:trPr>
          <w:trHeight w:val="1740"/>
          <w:jc w:val="center"/>
        </w:trPr>
        <w:tc>
          <w:tcPr>
            <w:tcW w:w="2955" w:type="dxa"/>
            <w:tcBorders>
              <w:top w:val="nil"/>
              <w:left w:val="single" w:sz="24" w:space="0" w:color="000000"/>
              <w:bottom w:val="single" w:sz="24" w:space="0" w:color="000000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6E8A2" w14:textId="77777777" w:rsidR="00727463" w:rsidRPr="003267A8" w:rsidRDefault="00727463">
            <w:pPr>
              <w:jc w:val="left"/>
            </w:pPr>
          </w:p>
        </w:tc>
        <w:tc>
          <w:tcPr>
            <w:tcW w:w="2880" w:type="dxa"/>
            <w:tcBorders>
              <w:top w:val="single" w:sz="12" w:space="0" w:color="000000"/>
              <w:left w:val="single" w:sz="12" w:space="0" w:color="000000"/>
              <w:bottom w:val="single" w:sz="24" w:space="0" w:color="000000"/>
              <w:right w:val="nil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403B" w14:textId="77777777" w:rsidR="00727463" w:rsidRPr="00B46F98" w:rsidRDefault="00000000">
            <w:pPr>
              <w:pStyle w:val="2"/>
              <w:rPr>
                <w:sz w:val="20"/>
                <w:szCs w:val="20"/>
                <w:lang w:val="en-US"/>
              </w:rPr>
            </w:pPr>
            <w:bookmarkStart w:id="19" w:name="_99rbzexhxp86" w:colFirst="0" w:colLast="0"/>
            <w:bookmarkEnd w:id="19"/>
            <w:r w:rsidRPr="00B46F98">
              <w:rPr>
                <w:sz w:val="20"/>
                <w:szCs w:val="20"/>
                <w:lang w:val="en-US"/>
              </w:rPr>
              <w:t>MONITORING</w:t>
            </w:r>
          </w:p>
          <w:p w14:paraId="6C17E5CF" w14:textId="77777777" w:rsidR="00727463" w:rsidRPr="00B46F98" w:rsidRDefault="00000000">
            <w:pPr>
              <w:pStyle w:val="3"/>
              <w:spacing w:after="200"/>
              <w:rPr>
                <w:color w:val="999999"/>
                <w:lang w:val="en-US"/>
              </w:rPr>
            </w:pPr>
            <w:bookmarkStart w:id="20" w:name="_yrsc8mhn4oky" w:colFirst="0" w:colLast="0"/>
            <w:bookmarkEnd w:id="20"/>
            <w:r w:rsidRPr="00B46F98">
              <w:rPr>
                <w:color w:val="999999"/>
                <w:lang w:val="en-US"/>
              </w:rPr>
              <w:t>Metrics to quantify value creation and measure the ML system’s impact in production (on end-users and business)?</w:t>
            </w:r>
          </w:p>
        </w:tc>
        <w:tc>
          <w:tcPr>
            <w:tcW w:w="2880" w:type="dxa"/>
            <w:tcBorders>
              <w:top w:val="single" w:sz="12" w:space="0" w:color="000000"/>
              <w:left w:val="nil"/>
              <w:bottom w:val="single" w:sz="24" w:space="0" w:color="000000"/>
              <w:right w:val="nil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81B5A" w14:textId="6FE76DAB" w:rsidR="00727463" w:rsidRPr="00D679EB" w:rsidRDefault="003267A8" w:rsidP="008C24E5">
            <w:pPr>
              <w:pStyle w:val="a7"/>
              <w:numPr>
                <w:ilvl w:val="0"/>
                <w:numId w:val="2"/>
              </w:numPr>
              <w:jc w:val="left"/>
              <w:rPr>
                <w:rFonts w:asciiTheme="minorHAnsi" w:eastAsia="Caveat" w:hAnsiTheme="minorHAnsi" w:cs="Caveat"/>
                <w:color w:val="020094"/>
                <w:sz w:val="26"/>
                <w:szCs w:val="26"/>
              </w:rPr>
            </w:pPr>
            <w:r w:rsidRPr="008C24E5">
              <w:rPr>
                <w:rFonts w:asciiTheme="minorHAnsi" w:hAnsiTheme="minorHAnsi"/>
              </w:rPr>
              <w:t>Метрико</w:t>
            </w:r>
            <w:r w:rsidR="00D679EB" w:rsidRPr="008C24E5">
              <w:rPr>
                <w:rFonts w:asciiTheme="minorHAnsi" w:hAnsiTheme="minorHAnsi"/>
              </w:rPr>
              <w:t xml:space="preserve">й для количественной оценки ценности модели может служить </w:t>
            </w:r>
            <w:r w:rsidR="008C24E5" w:rsidRPr="008C24E5">
              <w:rPr>
                <w:rFonts w:asciiTheme="minorHAnsi" w:hAnsiTheme="minorHAnsi"/>
              </w:rPr>
              <w:t>оценка ущерба компании, выраженного в рублях, наносимого мошенническими операциями. Этот ущерб не должен превышать 500 тыс. руб. в месяц и должен уменьшиться в сравнении до и после внедрения в работу модели, а в идеале должен стремиться к нулю.</w:t>
            </w:r>
          </w:p>
        </w:tc>
        <w:tc>
          <w:tcPr>
            <w:tcW w:w="2880" w:type="dxa"/>
            <w:tcBorders>
              <w:top w:val="single" w:sz="12" w:space="0" w:color="000000"/>
              <w:left w:val="nil"/>
              <w:bottom w:val="single" w:sz="24" w:space="0" w:color="000000"/>
              <w:right w:val="single" w:sz="12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E2DED" w14:textId="77777777" w:rsidR="00727463" w:rsidRPr="00D679EB" w:rsidRDefault="00000000">
            <w:pPr>
              <w:spacing w:after="200"/>
              <w:jc w:val="left"/>
              <w:rPr>
                <w:rFonts w:ascii="Caveat" w:eastAsia="Caveat" w:hAnsi="Caveat" w:cs="Caveat"/>
                <w:color w:val="020094"/>
                <w:sz w:val="26"/>
                <w:szCs w:val="26"/>
              </w:rPr>
            </w:pPr>
            <w:r>
              <w:rPr>
                <w:noProof/>
              </w:rPr>
              <w:drawing>
                <wp:anchor distT="57150" distB="57150" distL="57150" distR="57150" simplePos="0" relativeHeight="251667456" behindDoc="0" locked="0" layoutInCell="1" hidden="0" allowOverlap="1" wp14:anchorId="1212AB78" wp14:editId="7148D3B0">
                  <wp:simplePos x="0" y="0"/>
                  <wp:positionH relativeFrom="column">
                    <wp:posOffset>1314450</wp:posOffset>
                  </wp:positionH>
                  <wp:positionV relativeFrom="paragraph">
                    <wp:posOffset>1</wp:posOffset>
                  </wp:positionV>
                  <wp:extent cx="324000" cy="324000"/>
                  <wp:effectExtent l="0" t="0" r="0" b="0"/>
                  <wp:wrapSquare wrapText="bothSides" distT="57150" distB="57150" distL="57150" distR="57150"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0" w:type="dxa"/>
            <w:tcBorders>
              <w:top w:val="nil"/>
              <w:left w:val="single" w:sz="12" w:space="0" w:color="000000"/>
              <w:bottom w:val="single" w:sz="24" w:space="0" w:color="000000"/>
              <w:right w:val="single" w:sz="2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BC08" w14:textId="77777777" w:rsidR="00727463" w:rsidRPr="00D679EB" w:rsidRDefault="00727463">
            <w:pPr>
              <w:spacing w:after="200"/>
              <w:jc w:val="left"/>
              <w:rPr>
                <w:sz w:val="14"/>
                <w:szCs w:val="14"/>
              </w:rPr>
            </w:pPr>
          </w:p>
        </w:tc>
      </w:tr>
    </w:tbl>
    <w:p w14:paraId="6E2B7FE0" w14:textId="77777777" w:rsidR="00727463" w:rsidRPr="00D679EB" w:rsidRDefault="00727463">
      <w:pPr>
        <w:jc w:val="left"/>
        <w:rPr>
          <w:sz w:val="2"/>
          <w:szCs w:val="2"/>
        </w:rPr>
      </w:pPr>
    </w:p>
    <w:tbl>
      <w:tblPr>
        <w:tblStyle w:val="a6"/>
        <w:tblW w:w="144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9720"/>
        <w:gridCol w:w="2685"/>
      </w:tblGrid>
      <w:tr w:rsidR="00727463" w14:paraId="47EEF030" w14:textId="77777777"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59C14" w14:textId="77777777" w:rsidR="00727463" w:rsidRDefault="00000000">
            <w:pPr>
              <w:spacing w:before="60" w:line="300" w:lineRule="auto"/>
              <w:jc w:val="left"/>
            </w:pPr>
            <w:r>
              <w:rPr>
                <w:noProof/>
              </w:rPr>
              <w:drawing>
                <wp:inline distT="114300" distB="114300" distL="114300" distR="114300" wp14:anchorId="11EDF084" wp14:editId="7030A8E1">
                  <wp:extent cx="190500" cy="190500"/>
                  <wp:effectExtent l="0" t="0" r="0" b="0"/>
                  <wp:docPr id="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5CBB108" wp14:editId="42534BF5">
                  <wp:extent cx="190500" cy="190500"/>
                  <wp:effectExtent l="0" t="0" r="0" b="0"/>
                  <wp:docPr id="1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095DDDC" wp14:editId="606CEAF4">
                  <wp:extent cx="190500" cy="190500"/>
                  <wp:effectExtent l="0" t="0" r="0" b="0"/>
                  <wp:docPr id="1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4D7E8F05" wp14:editId="0B41A0BD">
                  <wp:extent cx="190500" cy="190500"/>
                  <wp:effectExtent l="0" t="0" r="0" b="0"/>
                  <wp:docPr id="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FC0380B" wp14:editId="3C32DF7A">
                  <wp:extent cx="190500" cy="190500"/>
                  <wp:effectExtent l="0" t="0" r="0" b="0"/>
                  <wp:docPr id="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6DBA" w14:textId="77777777" w:rsidR="00727463" w:rsidRPr="00B46F98" w:rsidRDefault="00000000">
            <w:pPr>
              <w:spacing w:line="300" w:lineRule="auto"/>
              <w:jc w:val="left"/>
              <w:rPr>
                <w:lang w:val="en-US"/>
              </w:rPr>
            </w:pPr>
            <w:r w:rsidRPr="00B46F98">
              <w:rPr>
                <w:lang w:val="en-US"/>
              </w:rPr>
              <w:t xml:space="preserve">Version 1.1. Created by Louis </w:t>
            </w:r>
            <w:proofErr w:type="spellStart"/>
            <w:r w:rsidRPr="00B46F98">
              <w:rPr>
                <w:lang w:val="en-US"/>
              </w:rPr>
              <w:t>Dorard</w:t>
            </w:r>
            <w:proofErr w:type="spellEnd"/>
            <w:r w:rsidRPr="00B46F98">
              <w:rPr>
                <w:lang w:val="en-US"/>
              </w:rPr>
              <w:t xml:space="preserve">, Ph.D. Licensed under a </w:t>
            </w:r>
            <w:hyperlink r:id="rId21">
              <w:r w:rsidRPr="00B46F98">
                <w:rPr>
                  <w:u w:val="single"/>
                  <w:lang w:val="en-US"/>
                </w:rPr>
                <w:t>Creative Commons Attribution-</w:t>
              </w:r>
              <w:proofErr w:type="spellStart"/>
              <w:r w:rsidRPr="00B46F98">
                <w:rPr>
                  <w:u w:val="single"/>
                  <w:lang w:val="en-US"/>
                </w:rPr>
                <w:t>ShareAlike</w:t>
              </w:r>
              <w:proofErr w:type="spellEnd"/>
              <w:r w:rsidRPr="00B46F98">
                <w:rPr>
                  <w:u w:val="single"/>
                  <w:lang w:val="en-US"/>
                </w:rPr>
                <w:t xml:space="preserve"> 4.0 International License</w:t>
              </w:r>
            </w:hyperlink>
            <w:r w:rsidRPr="00B46F98">
              <w:rPr>
                <w:lang w:val="en-US"/>
              </w:rPr>
              <w:t>.</w:t>
            </w:r>
            <w:r w:rsidRPr="00B46F98">
              <w:rPr>
                <w:lang w:val="en-US"/>
              </w:rPr>
              <w:br/>
              <w:t xml:space="preserve">Please keep this mention and the link to </w:t>
            </w:r>
            <w:hyperlink r:id="rId22">
              <w:r w:rsidRPr="00B46F98">
                <w:rPr>
                  <w:u w:val="single"/>
                  <w:lang w:val="en-US"/>
                </w:rPr>
                <w:t>ownml.co</w:t>
              </w:r>
            </w:hyperlink>
            <w:r w:rsidRPr="00B46F98">
              <w:rPr>
                <w:lang w:val="en-US"/>
              </w:rPr>
              <w:t xml:space="preserve"> when sharing.</w:t>
            </w:r>
          </w:p>
        </w:tc>
        <w:tc>
          <w:tcPr>
            <w:tcW w:w="2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B56D6" w14:textId="77777777" w:rsidR="00727463" w:rsidRDefault="00000000">
            <w:pPr>
              <w:spacing w:before="60" w:line="300" w:lineRule="auto"/>
              <w:jc w:val="right"/>
            </w:pPr>
            <w:r w:rsidRPr="00B46F98">
              <w:rPr>
                <w:lang w:val="en-US"/>
              </w:rPr>
              <w:t xml:space="preserve"> </w:t>
            </w:r>
            <w:hyperlink r:id="rId23">
              <w:r>
                <w:rPr>
                  <w:b/>
                  <w:color w:val="020094"/>
                  <w:sz w:val="32"/>
                  <w:szCs w:val="32"/>
                  <w:u w:val="single"/>
                </w:rPr>
                <w:t>OWNML.CO</w:t>
              </w:r>
            </w:hyperlink>
          </w:p>
        </w:tc>
      </w:tr>
    </w:tbl>
    <w:p w14:paraId="34812DDE" w14:textId="77777777" w:rsidR="00727463" w:rsidRDefault="00727463">
      <w:pPr>
        <w:pStyle w:val="1"/>
      </w:pPr>
      <w:bookmarkStart w:id="21" w:name="_c5vfevmt07y6" w:colFirst="0" w:colLast="0"/>
      <w:bookmarkEnd w:id="21"/>
    </w:p>
    <w:p w14:paraId="5AC95B9D" w14:textId="77777777" w:rsidR="00727463" w:rsidRDefault="00727463"/>
    <w:p w14:paraId="79CC7830" w14:textId="77777777" w:rsidR="00727463" w:rsidRDefault="00000000">
      <w:pPr>
        <w:pStyle w:val="1"/>
        <w:rPr>
          <w:sz w:val="24"/>
          <w:szCs w:val="24"/>
        </w:rPr>
      </w:pPr>
      <w:bookmarkStart w:id="22" w:name="_3xx3fhst38p2" w:colFirst="0" w:colLast="0"/>
      <w:bookmarkEnd w:id="22"/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06B4314D" wp14:editId="49D4129E">
            <wp:simplePos x="0" y="0"/>
            <wp:positionH relativeFrom="column">
              <wp:posOffset>4600575</wp:posOffset>
            </wp:positionH>
            <wp:positionV relativeFrom="paragraph">
              <wp:posOffset>495300</wp:posOffset>
            </wp:positionV>
            <wp:extent cx="4543425" cy="4991100"/>
            <wp:effectExtent l="0" t="0" r="0" b="0"/>
            <wp:wrapSquare wrapText="bothSides" distT="114300" distB="114300" distL="114300" distR="11430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l="45416" t="2962" r="489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2BC7B1" w14:textId="77777777" w:rsidR="00727463" w:rsidRDefault="00000000">
      <w:pPr>
        <w:pStyle w:val="1"/>
        <w:spacing w:line="276" w:lineRule="auto"/>
        <w:rPr>
          <w:color w:val="666666"/>
          <w:sz w:val="24"/>
          <w:szCs w:val="24"/>
        </w:rPr>
      </w:pPr>
      <w:bookmarkStart w:id="23" w:name="_6e76glvaq83o" w:colFirst="0" w:colLast="0"/>
      <w:bookmarkEnd w:id="23"/>
      <w:r>
        <w:rPr>
          <w:color w:val="666666"/>
          <w:sz w:val="24"/>
          <w:szCs w:val="24"/>
        </w:rPr>
        <w:t>ONLINE COURSE</w:t>
      </w:r>
    </w:p>
    <w:p w14:paraId="0E98ADB1" w14:textId="77777777" w:rsidR="00727463" w:rsidRPr="00B46F98" w:rsidRDefault="00000000">
      <w:pPr>
        <w:pStyle w:val="1"/>
        <w:spacing w:line="276" w:lineRule="auto"/>
        <w:rPr>
          <w:sz w:val="52"/>
          <w:szCs w:val="52"/>
          <w:lang w:val="en-US"/>
        </w:rPr>
      </w:pPr>
      <w:bookmarkStart w:id="24" w:name="_urmohgrn2r51" w:colFirst="0" w:colLast="0"/>
      <w:bookmarkEnd w:id="24"/>
      <w:r w:rsidRPr="00B46F98">
        <w:rPr>
          <w:sz w:val="60"/>
          <w:szCs w:val="60"/>
          <w:lang w:val="en-US"/>
        </w:rPr>
        <w:t>How to create successful ML solutions in 2024</w:t>
      </w:r>
    </w:p>
    <w:p w14:paraId="124C115B" w14:textId="77777777" w:rsidR="00727463" w:rsidRPr="00B46F98" w:rsidRDefault="00727463">
      <w:pPr>
        <w:spacing w:line="276" w:lineRule="auto"/>
        <w:rPr>
          <w:lang w:val="en-US"/>
        </w:rPr>
      </w:pPr>
    </w:p>
    <w:p w14:paraId="0B42906D" w14:textId="77777777" w:rsidR="00727463" w:rsidRPr="00B46F98" w:rsidRDefault="00000000">
      <w:pPr>
        <w:spacing w:line="276" w:lineRule="auto"/>
        <w:jc w:val="left"/>
        <w:rPr>
          <w:sz w:val="24"/>
          <w:szCs w:val="24"/>
          <w:lang w:val="en-US"/>
        </w:rPr>
      </w:pPr>
      <w:r w:rsidRPr="00B46F98">
        <w:rPr>
          <w:sz w:val="24"/>
          <w:szCs w:val="24"/>
          <w:lang w:val="en-US"/>
        </w:rPr>
        <w:t>OWNML METHOD provides strategic knowledge to create successful business solutions with Machine Learning, in accelerated time. Master the OWNML Canvas and our exclusive follow-up tools.</w:t>
      </w:r>
    </w:p>
    <w:p w14:paraId="13AB5A33" w14:textId="77777777" w:rsidR="00727463" w:rsidRPr="00B46F98" w:rsidRDefault="00727463">
      <w:pPr>
        <w:spacing w:line="276" w:lineRule="auto"/>
        <w:jc w:val="left"/>
        <w:rPr>
          <w:sz w:val="24"/>
          <w:szCs w:val="24"/>
          <w:lang w:val="en-US"/>
        </w:rPr>
      </w:pPr>
    </w:p>
    <w:p w14:paraId="2FB01DA3" w14:textId="77777777" w:rsidR="00727463" w:rsidRPr="00B46F98" w:rsidRDefault="00000000">
      <w:pPr>
        <w:spacing w:line="276" w:lineRule="auto"/>
        <w:jc w:val="left"/>
        <w:rPr>
          <w:sz w:val="24"/>
          <w:szCs w:val="24"/>
          <w:lang w:val="en-US"/>
        </w:rPr>
      </w:pPr>
      <w:r w:rsidRPr="00B46F98">
        <w:rPr>
          <w:sz w:val="24"/>
          <w:szCs w:val="24"/>
          <w:lang w:val="en-US"/>
        </w:rPr>
        <w:t xml:space="preserve">Taught by Louis </w:t>
      </w:r>
      <w:proofErr w:type="spellStart"/>
      <w:r w:rsidRPr="00B46F98">
        <w:rPr>
          <w:sz w:val="24"/>
          <w:szCs w:val="24"/>
          <w:lang w:val="en-US"/>
        </w:rPr>
        <w:t>Dorard</w:t>
      </w:r>
      <w:proofErr w:type="spellEnd"/>
      <w:r w:rsidRPr="00B46F98">
        <w:rPr>
          <w:sz w:val="24"/>
          <w:szCs w:val="24"/>
          <w:lang w:val="en-US"/>
        </w:rPr>
        <w:t>, author of the OWNML Canvas.</w:t>
      </w:r>
    </w:p>
    <w:p w14:paraId="126DB828" w14:textId="77777777" w:rsidR="00727463" w:rsidRPr="00B46F98" w:rsidRDefault="00727463">
      <w:pPr>
        <w:spacing w:line="276" w:lineRule="auto"/>
        <w:jc w:val="left"/>
        <w:rPr>
          <w:sz w:val="24"/>
          <w:szCs w:val="24"/>
          <w:lang w:val="en-US"/>
        </w:rPr>
      </w:pPr>
    </w:p>
    <w:p w14:paraId="163E8404" w14:textId="77777777" w:rsidR="00727463" w:rsidRPr="00B46F98" w:rsidRDefault="00000000">
      <w:pPr>
        <w:spacing w:line="276" w:lineRule="auto"/>
        <w:jc w:val="left"/>
        <w:rPr>
          <w:color w:val="020094"/>
          <w:lang w:val="en-US"/>
        </w:rPr>
      </w:pPr>
      <w:r w:rsidRPr="00B46F98">
        <w:rPr>
          <w:sz w:val="24"/>
          <w:szCs w:val="24"/>
          <w:lang w:val="en-US"/>
        </w:rPr>
        <w:t xml:space="preserve">More details at </w:t>
      </w:r>
      <w:hyperlink r:id="rId25">
        <w:r w:rsidRPr="00B46F98">
          <w:rPr>
            <w:b/>
            <w:color w:val="1155CC"/>
            <w:sz w:val="24"/>
            <w:szCs w:val="24"/>
            <w:u w:val="single"/>
            <w:lang w:val="en-US"/>
          </w:rPr>
          <w:t>ownml.co/method</w:t>
        </w:r>
      </w:hyperlink>
    </w:p>
    <w:p w14:paraId="775B4ABE" w14:textId="77777777" w:rsidR="00727463" w:rsidRPr="00B46F98" w:rsidRDefault="00727463">
      <w:pPr>
        <w:jc w:val="left"/>
        <w:rPr>
          <w:lang w:val="en-US"/>
        </w:rPr>
      </w:pPr>
    </w:p>
    <w:p w14:paraId="044F4B32" w14:textId="77777777" w:rsidR="00727463" w:rsidRPr="00B46F98" w:rsidRDefault="00727463">
      <w:pPr>
        <w:jc w:val="left"/>
        <w:rPr>
          <w:sz w:val="24"/>
          <w:szCs w:val="24"/>
          <w:lang w:val="en-US"/>
        </w:rPr>
      </w:pPr>
    </w:p>
    <w:p w14:paraId="71046D7D" w14:textId="77777777" w:rsidR="00727463" w:rsidRPr="00B46F98" w:rsidRDefault="00727463">
      <w:pPr>
        <w:jc w:val="left"/>
        <w:rPr>
          <w:lang w:val="en-US"/>
        </w:rPr>
      </w:pPr>
    </w:p>
    <w:p w14:paraId="51E95AAE" w14:textId="77777777" w:rsidR="00727463" w:rsidRPr="00B46F98" w:rsidRDefault="00727463">
      <w:pPr>
        <w:jc w:val="left"/>
        <w:rPr>
          <w:sz w:val="24"/>
          <w:szCs w:val="24"/>
          <w:lang w:val="en-US"/>
        </w:rPr>
      </w:pPr>
    </w:p>
    <w:sectPr w:rsidR="00727463" w:rsidRPr="00B46F98">
      <w:pgSz w:w="15840" w:h="12240" w:orient="landscape"/>
      <w:pgMar w:top="0" w:right="720" w:bottom="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ind">
    <w:charset w:val="00"/>
    <w:family w:val="auto"/>
    <w:pitch w:val="variable"/>
    <w:sig w:usb0="00008007" w:usb1="00000000" w:usb2="00000000" w:usb3="00000000" w:csb0="00000093" w:csb1="00000000"/>
    <w:embedRegular r:id="rId1" w:fontKey="{6627700C-AB5B-4500-A45C-E12893B6C19C}"/>
    <w:embedBold r:id="rId2" w:fontKey="{038099F3-6CB2-4C9A-8DC2-1084D8C15162}"/>
    <w:embedItalic r:id="rId3" w:fontKey="{4BD1A2B8-7BE6-4CA8-916C-F9E3D53C60E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6810297F-1BF8-4698-99CA-FFFEDA467CD9}"/>
    <w:embedItalic r:id="rId5" w:fontKey="{05D028B1-8F4D-42BB-9325-0325979E6DC7}"/>
  </w:font>
  <w:font w:name="Caveat">
    <w:charset w:val="00"/>
    <w:family w:val="auto"/>
    <w:pitch w:val="default"/>
    <w:embedRegular r:id="rId6" w:fontKey="{CA518E24-BE4E-47D6-8B2D-EA1D4A9718D9}"/>
    <w:embedBold r:id="rId7" w:fontKey="{A69AA0F7-14F5-4B91-8223-328264B2280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0E0716FE-E0B0-46C0-ADFE-C2DC9C243FDF}"/>
    <w:embedBold r:id="rId9" w:fontKey="{1CFFED68-AC6B-4BFA-BD85-7DFB8BBA9003}"/>
    <w:embedItalic r:id="rId10" w:fontKey="{59627D4B-B4D1-40D8-B39F-EB8F830DAFE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F8B55972-ED7F-4DB4-8526-D7C94D53944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318C3"/>
    <w:multiLevelType w:val="hybridMultilevel"/>
    <w:tmpl w:val="EA765B88"/>
    <w:lvl w:ilvl="0" w:tplc="EDE056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16"/>
        <w:szCs w:val="16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55098D"/>
    <w:multiLevelType w:val="hybridMultilevel"/>
    <w:tmpl w:val="C9D8F4BC"/>
    <w:lvl w:ilvl="0" w:tplc="6DF834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16"/>
        <w:szCs w:val="16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0A28CA"/>
    <w:multiLevelType w:val="hybridMultilevel"/>
    <w:tmpl w:val="F9061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0561438">
    <w:abstractNumId w:val="2"/>
  </w:num>
  <w:num w:numId="2" w16cid:durableId="1525634535">
    <w:abstractNumId w:val="1"/>
  </w:num>
  <w:num w:numId="3" w16cid:durableId="1631209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463"/>
    <w:rsid w:val="000A3364"/>
    <w:rsid w:val="0017168A"/>
    <w:rsid w:val="001750D3"/>
    <w:rsid w:val="003267A8"/>
    <w:rsid w:val="00727463"/>
    <w:rsid w:val="007C14A6"/>
    <w:rsid w:val="008C24E5"/>
    <w:rsid w:val="008E7760"/>
    <w:rsid w:val="00AF32D0"/>
    <w:rsid w:val="00B05357"/>
    <w:rsid w:val="00B46F98"/>
    <w:rsid w:val="00B56002"/>
    <w:rsid w:val="00D6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26DF2"/>
  <w15:docId w15:val="{AAEACE57-8486-43B3-836F-3E4013476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ind" w:eastAsia="Hind" w:hAnsi="Hind" w:cs="Hind"/>
        <w:sz w:val="16"/>
        <w:szCs w:val="16"/>
        <w:lang w:val="ru-RU" w:eastAsia="ru-RU" w:bidi="ar-SA"/>
      </w:rPr>
    </w:rPrDefault>
    <w:pPrDefault>
      <w:pPr>
        <w:widowControl w:val="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before="240" w:after="240"/>
      <w:jc w:val="left"/>
      <w:outlineLvl w:val="0"/>
    </w:pPr>
    <w:rPr>
      <w:b/>
      <w:color w:val="020094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spacing w:after="200"/>
      <w:jc w:val="left"/>
      <w:outlineLvl w:val="1"/>
    </w:pPr>
    <w:rPr>
      <w:b/>
      <w:sz w:val="22"/>
      <w:szCs w:val="22"/>
    </w:rPr>
  </w:style>
  <w:style w:type="paragraph" w:styleId="3">
    <w:name w:val="heading 3"/>
    <w:basedOn w:val="a"/>
    <w:next w:val="a"/>
    <w:uiPriority w:val="9"/>
    <w:unhideWhenUsed/>
    <w:qFormat/>
    <w:pPr>
      <w:jc w:val="left"/>
      <w:outlineLvl w:val="2"/>
    </w:pPr>
    <w:rPr>
      <w:color w:val="666666"/>
    </w:rPr>
  </w:style>
  <w:style w:type="paragraph" w:styleId="4">
    <w:name w:val="heading 4"/>
    <w:basedOn w:val="a"/>
    <w:next w:val="a"/>
    <w:uiPriority w:val="9"/>
    <w:semiHidden/>
    <w:unhideWhenUsed/>
    <w:qFormat/>
    <w:pPr>
      <w:ind w:left="226"/>
      <w:jc w:val="left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360" w:after="36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List Paragraph"/>
    <w:basedOn w:val="a"/>
    <w:uiPriority w:val="34"/>
    <w:qFormat/>
    <w:rsid w:val="007C1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creativecommons.org/licenses/by-sa/4.0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ownml.co/method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evelopers.google.com/machine-learning/glossary" TargetMode="External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ownml.co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ownml.co/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Mihail Gunko</cp:lastModifiedBy>
  <cp:revision>2</cp:revision>
  <dcterms:created xsi:type="dcterms:W3CDTF">2024-12-26T15:18:00Z</dcterms:created>
  <dcterms:modified xsi:type="dcterms:W3CDTF">2024-12-26T15:18:00Z</dcterms:modified>
</cp:coreProperties>
</file>